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46B" w:rsidRPr="003355CE" w:rsidRDefault="0044446B" w:rsidP="0044446B">
      <w:pPr>
        <w:pStyle w:val="a6"/>
        <w:rPr>
          <w:sz w:val="28"/>
          <w:szCs w:val="28"/>
        </w:rPr>
      </w:pPr>
      <w:r w:rsidRPr="003355CE">
        <w:rPr>
          <w:sz w:val="28"/>
          <w:szCs w:val="28"/>
        </w:rPr>
        <w:t xml:space="preserve">ТЕРРИТОРИАЛЬНАЯ ИЗБИРАТЕЛЬНАЯ КОМИССИЯ </w:t>
      </w:r>
    </w:p>
    <w:p w:rsidR="00EA4364" w:rsidRPr="00AF0BC1" w:rsidRDefault="0044446B" w:rsidP="0044446B">
      <w:pPr>
        <w:jc w:val="center"/>
        <w:rPr>
          <w:b/>
          <w:sz w:val="28"/>
          <w:szCs w:val="28"/>
        </w:rPr>
      </w:pPr>
      <w:r w:rsidRPr="007F7939">
        <w:rPr>
          <w:b/>
        </w:rPr>
        <w:t>ЗАДОНСКОГО РАЙОНА</w:t>
      </w:r>
    </w:p>
    <w:p w:rsidR="0044446B" w:rsidRDefault="0044446B" w:rsidP="00EA4364">
      <w:pPr>
        <w:jc w:val="center"/>
        <w:rPr>
          <w:b/>
          <w:sz w:val="28"/>
          <w:szCs w:val="28"/>
        </w:rPr>
      </w:pPr>
    </w:p>
    <w:p w:rsidR="0044446B" w:rsidRDefault="0044446B" w:rsidP="00EA4364">
      <w:pPr>
        <w:jc w:val="center"/>
        <w:rPr>
          <w:b/>
          <w:sz w:val="28"/>
          <w:szCs w:val="28"/>
        </w:rPr>
      </w:pP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  <w:r w:rsidRPr="00AF0BC1">
        <w:rPr>
          <w:b/>
          <w:sz w:val="28"/>
          <w:szCs w:val="28"/>
        </w:rPr>
        <w:t>ПОСТАНОВЛЕНИЕ</w:t>
      </w: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1"/>
      </w:tblGrid>
      <w:tr w:rsidR="00EA4364" w:rsidRPr="00AF0BC1" w:rsidTr="0044446B">
        <w:tc>
          <w:tcPr>
            <w:tcW w:w="4926" w:type="dxa"/>
          </w:tcPr>
          <w:p w:rsidR="00EA4364" w:rsidRPr="00AF0BC1" w:rsidRDefault="0044446B" w:rsidP="006372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3C1BC7">
              <w:rPr>
                <w:sz w:val="28"/>
                <w:szCs w:val="28"/>
              </w:rPr>
              <w:t xml:space="preserve"> июля</w:t>
            </w:r>
            <w:r w:rsidR="00EA4364" w:rsidRPr="00AF0BC1">
              <w:rPr>
                <w:sz w:val="28"/>
                <w:szCs w:val="28"/>
              </w:rPr>
              <w:t xml:space="preserve"> 202</w:t>
            </w:r>
            <w:r w:rsidR="006372CE">
              <w:rPr>
                <w:sz w:val="28"/>
                <w:szCs w:val="28"/>
              </w:rPr>
              <w:t>4</w:t>
            </w:r>
            <w:r w:rsidR="00EA4364" w:rsidRPr="00AF0BC1">
              <w:rPr>
                <w:sz w:val="28"/>
                <w:szCs w:val="28"/>
              </w:rPr>
              <w:t xml:space="preserve"> год</w:t>
            </w:r>
            <w:r w:rsidR="006372CE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:rsidR="00EA4364" w:rsidRPr="00AF0BC1" w:rsidRDefault="00EA4364" w:rsidP="00335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AF0BC1">
              <w:rPr>
                <w:sz w:val="28"/>
                <w:szCs w:val="28"/>
              </w:rPr>
              <w:t>№</w:t>
            </w:r>
            <w:r w:rsidR="00675353">
              <w:rPr>
                <w:sz w:val="28"/>
                <w:szCs w:val="28"/>
              </w:rPr>
              <w:t xml:space="preserve"> </w:t>
            </w:r>
            <w:r w:rsidR="003C1BC7">
              <w:rPr>
                <w:sz w:val="28"/>
                <w:szCs w:val="28"/>
              </w:rPr>
              <w:t>6</w:t>
            </w:r>
            <w:r w:rsidR="0044446B">
              <w:rPr>
                <w:sz w:val="28"/>
                <w:szCs w:val="28"/>
              </w:rPr>
              <w:t>6</w:t>
            </w:r>
            <w:r w:rsidRPr="00AF0BC1">
              <w:rPr>
                <w:sz w:val="28"/>
                <w:szCs w:val="28"/>
              </w:rPr>
              <w:t>/</w:t>
            </w:r>
            <w:r w:rsidR="0044446B">
              <w:rPr>
                <w:sz w:val="28"/>
                <w:szCs w:val="28"/>
              </w:rPr>
              <w:t>34</w:t>
            </w:r>
            <w:r w:rsidR="00335587">
              <w:rPr>
                <w:sz w:val="28"/>
                <w:szCs w:val="28"/>
              </w:rPr>
              <w:t>7</w:t>
            </w:r>
          </w:p>
        </w:tc>
      </w:tr>
    </w:tbl>
    <w:p w:rsidR="0044446B" w:rsidRDefault="0044446B" w:rsidP="0044446B">
      <w:pPr>
        <w:jc w:val="center"/>
        <w:rPr>
          <w:color w:val="000000"/>
        </w:rPr>
      </w:pPr>
      <w:r w:rsidRPr="00987A8E">
        <w:rPr>
          <w:color w:val="000000"/>
        </w:rPr>
        <w:t>г. Задонск</w:t>
      </w:r>
    </w:p>
    <w:p w:rsidR="0044446B" w:rsidRDefault="0044446B" w:rsidP="0044446B">
      <w:pPr>
        <w:jc w:val="center"/>
      </w:pPr>
    </w:p>
    <w:p w:rsidR="0044446B" w:rsidRPr="00987A8E" w:rsidRDefault="0044446B" w:rsidP="0044446B">
      <w:pPr>
        <w:jc w:val="center"/>
      </w:pPr>
    </w:p>
    <w:p w:rsidR="002C6AA2" w:rsidRDefault="002C6AA2" w:rsidP="002C6AA2">
      <w:pPr>
        <w:jc w:val="center"/>
        <w:rPr>
          <w:b/>
          <w:color w:val="000000"/>
          <w:sz w:val="28"/>
        </w:rPr>
      </w:pPr>
      <w:r w:rsidRPr="00E634CB">
        <w:rPr>
          <w:b/>
          <w:color w:val="000000"/>
          <w:sz w:val="28"/>
        </w:rPr>
        <w:t xml:space="preserve">О внесении изменений </w:t>
      </w:r>
      <w:r>
        <w:rPr>
          <w:b/>
          <w:color w:val="000000"/>
          <w:sz w:val="28"/>
        </w:rPr>
        <w:t xml:space="preserve">в постановление территориальной </w:t>
      </w:r>
    </w:p>
    <w:p w:rsidR="002C6AA2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избирательной комиссии </w:t>
      </w:r>
      <w:r w:rsidR="0044446B">
        <w:rPr>
          <w:b/>
          <w:color w:val="000000"/>
          <w:sz w:val="28"/>
        </w:rPr>
        <w:t>Задонского</w:t>
      </w:r>
      <w:r>
        <w:rPr>
          <w:b/>
          <w:color w:val="000000"/>
          <w:sz w:val="28"/>
        </w:rPr>
        <w:t xml:space="preserve"> района от </w:t>
      </w:r>
      <w:r w:rsidR="0044446B">
        <w:rPr>
          <w:b/>
          <w:color w:val="000000"/>
          <w:sz w:val="28"/>
        </w:rPr>
        <w:t>21</w:t>
      </w:r>
      <w:r w:rsidR="00675353">
        <w:rPr>
          <w:b/>
          <w:color w:val="000000"/>
          <w:sz w:val="28"/>
        </w:rPr>
        <w:t xml:space="preserve"> </w:t>
      </w:r>
      <w:r w:rsidR="0044446B">
        <w:rPr>
          <w:b/>
          <w:color w:val="000000"/>
          <w:sz w:val="28"/>
        </w:rPr>
        <w:t>декабря</w:t>
      </w:r>
      <w:r w:rsidR="00675353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202</w:t>
      </w:r>
      <w:r w:rsidR="0044446B">
        <w:rPr>
          <w:b/>
          <w:color w:val="000000"/>
          <w:sz w:val="28"/>
        </w:rPr>
        <w:t>0</w:t>
      </w:r>
      <w:r>
        <w:rPr>
          <w:b/>
          <w:color w:val="000000"/>
          <w:sz w:val="28"/>
        </w:rPr>
        <w:t xml:space="preserve"> г. № </w:t>
      </w:r>
      <w:r w:rsidR="0044446B">
        <w:rPr>
          <w:b/>
          <w:color w:val="000000"/>
          <w:sz w:val="28"/>
        </w:rPr>
        <w:t>1</w:t>
      </w:r>
      <w:r>
        <w:rPr>
          <w:b/>
          <w:color w:val="000000"/>
          <w:sz w:val="28"/>
        </w:rPr>
        <w:t>/11</w:t>
      </w:r>
    </w:p>
    <w:p w:rsidR="002C6AA2" w:rsidRPr="00E634CB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«О</w:t>
      </w:r>
      <w:r w:rsidRPr="00E634CB">
        <w:rPr>
          <w:b/>
          <w:color w:val="000000"/>
          <w:sz w:val="28"/>
        </w:rPr>
        <w:t xml:space="preserve"> Контрольно-ревизионной службе при территориальной избирательной комиссии </w:t>
      </w:r>
      <w:r w:rsidR="0044446B">
        <w:rPr>
          <w:b/>
          <w:sz w:val="28"/>
          <w:szCs w:val="28"/>
        </w:rPr>
        <w:t>Задонского</w:t>
      </w:r>
      <w:r>
        <w:rPr>
          <w:b/>
          <w:color w:val="000000"/>
          <w:sz w:val="28"/>
        </w:rPr>
        <w:t xml:space="preserve"> района»</w:t>
      </w:r>
    </w:p>
    <w:p w:rsidR="002C6AA2" w:rsidRDefault="002C6AA2" w:rsidP="002C6AA2">
      <w:pPr>
        <w:jc w:val="both"/>
        <w:rPr>
          <w:sz w:val="28"/>
        </w:rPr>
      </w:pPr>
    </w:p>
    <w:p w:rsidR="002C6AA2" w:rsidRPr="00522E4F" w:rsidRDefault="00AA491F" w:rsidP="00420215">
      <w:pPr>
        <w:ind w:firstLine="709"/>
        <w:jc w:val="both"/>
        <w:rPr>
          <w:rFonts w:ascii="Times New Roman CYR" w:hAnsi="Times New Roman CYR"/>
          <w:b/>
          <w:sz w:val="28"/>
        </w:rPr>
      </w:pPr>
      <w:r w:rsidRPr="00AA491F">
        <w:rPr>
          <w:sz w:val="28"/>
          <w:szCs w:val="28"/>
        </w:rPr>
        <w:t>В связи с принятием Федерального закона от 15 мая 2024 года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</w:t>
      </w:r>
      <w:r w:rsidR="0090243F" w:rsidRPr="00AA491F">
        <w:rPr>
          <w:sz w:val="28"/>
          <w:szCs w:val="28"/>
        </w:rPr>
        <w:t>,</w:t>
      </w:r>
      <w:r w:rsidR="002C6AA2" w:rsidRPr="004F2345">
        <w:rPr>
          <w:i/>
          <w:sz w:val="28"/>
        </w:rPr>
        <w:t xml:space="preserve"> </w:t>
      </w:r>
      <w:r w:rsidR="002C6AA2">
        <w:rPr>
          <w:sz w:val="28"/>
        </w:rPr>
        <w:t xml:space="preserve">территориальная </w:t>
      </w:r>
      <w:r w:rsidR="002C6AA2" w:rsidRPr="00E634CB">
        <w:rPr>
          <w:sz w:val="28"/>
        </w:rPr>
        <w:t xml:space="preserve">избирательная комиссия </w:t>
      </w:r>
      <w:r w:rsidR="0044446B">
        <w:rPr>
          <w:sz w:val="28"/>
          <w:szCs w:val="28"/>
        </w:rPr>
        <w:t>Задонского</w:t>
      </w:r>
      <w:r w:rsidR="002C6AA2">
        <w:rPr>
          <w:sz w:val="28"/>
        </w:rPr>
        <w:t xml:space="preserve"> района</w:t>
      </w:r>
      <w:r w:rsidR="002C6AA2" w:rsidRPr="00E634CB">
        <w:rPr>
          <w:sz w:val="28"/>
        </w:rPr>
        <w:t xml:space="preserve"> </w:t>
      </w:r>
      <w:r w:rsidR="002C6AA2" w:rsidRPr="00E634CB">
        <w:rPr>
          <w:b/>
          <w:sz w:val="28"/>
        </w:rPr>
        <w:t>постановляет:</w:t>
      </w:r>
      <w:r w:rsidR="00BE6D72">
        <w:rPr>
          <w:b/>
          <w:sz w:val="28"/>
        </w:rPr>
        <w:t xml:space="preserve"> </w:t>
      </w:r>
    </w:p>
    <w:p w:rsidR="00AA491F" w:rsidRPr="00AF691B" w:rsidRDefault="002C6AA2" w:rsidP="00AA491F">
      <w:pPr>
        <w:ind w:firstLine="709"/>
        <w:jc w:val="both"/>
        <w:rPr>
          <w:b/>
          <w:color w:val="000000"/>
          <w:sz w:val="28"/>
        </w:rPr>
      </w:pPr>
      <w:r w:rsidRPr="00E634CB">
        <w:rPr>
          <w:sz w:val="28"/>
          <w:szCs w:val="28"/>
        </w:rPr>
        <w:t xml:space="preserve">1. Внести </w:t>
      </w:r>
      <w:r w:rsidRPr="00E634CB">
        <w:rPr>
          <w:color w:val="000000"/>
          <w:sz w:val="28"/>
          <w:szCs w:val="28"/>
        </w:rPr>
        <w:t>в</w:t>
      </w:r>
      <w:r w:rsidR="00335587">
        <w:rPr>
          <w:color w:val="000000"/>
          <w:sz w:val="28"/>
          <w:szCs w:val="28"/>
        </w:rPr>
        <w:t xml:space="preserve"> приложение № 1 к</w:t>
      </w:r>
      <w:r w:rsidRPr="00E634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</w:t>
      </w:r>
      <w:r w:rsidR="00335587">
        <w:rPr>
          <w:color w:val="000000"/>
          <w:sz w:val="28"/>
          <w:szCs w:val="28"/>
        </w:rPr>
        <w:t>ю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территориальной избирательной комиссии </w:t>
      </w:r>
      <w:r w:rsidR="0044446B">
        <w:rPr>
          <w:color w:val="000000"/>
          <w:sz w:val="28"/>
          <w:szCs w:val="28"/>
        </w:rPr>
        <w:t>Задонского</w:t>
      </w:r>
      <w:r>
        <w:rPr>
          <w:color w:val="000000"/>
          <w:sz w:val="28"/>
          <w:szCs w:val="28"/>
        </w:rPr>
        <w:t xml:space="preserve"> района от </w:t>
      </w:r>
      <w:r w:rsidR="0044446B">
        <w:rPr>
          <w:color w:val="000000"/>
          <w:sz w:val="28"/>
          <w:szCs w:val="28"/>
        </w:rPr>
        <w:t>21</w:t>
      </w:r>
      <w:r w:rsidR="00675353">
        <w:rPr>
          <w:color w:val="000000"/>
          <w:sz w:val="28"/>
          <w:szCs w:val="28"/>
        </w:rPr>
        <w:t xml:space="preserve"> </w:t>
      </w:r>
      <w:r w:rsidR="0044446B">
        <w:rPr>
          <w:color w:val="000000"/>
          <w:sz w:val="28"/>
          <w:szCs w:val="28"/>
        </w:rPr>
        <w:t>декабря</w:t>
      </w:r>
      <w:r w:rsidR="006753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</w:t>
      </w:r>
      <w:r w:rsidR="0044446B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г.</w:t>
      </w:r>
      <w:r w:rsidR="00675353">
        <w:rPr>
          <w:color w:val="000000"/>
          <w:sz w:val="28"/>
          <w:szCs w:val="28"/>
        </w:rPr>
        <w:t xml:space="preserve"> № </w:t>
      </w:r>
      <w:r w:rsidR="0044446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/1</w:t>
      </w:r>
      <w:r w:rsidR="00BE6D7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(в редакции от </w:t>
      </w:r>
      <w:r w:rsidR="0044446B">
        <w:rPr>
          <w:color w:val="000000"/>
          <w:sz w:val="28"/>
          <w:szCs w:val="28"/>
        </w:rPr>
        <w:t>21</w:t>
      </w:r>
      <w:r w:rsidR="00675353">
        <w:rPr>
          <w:color w:val="000000"/>
          <w:sz w:val="28"/>
          <w:szCs w:val="28"/>
        </w:rPr>
        <w:t xml:space="preserve"> </w:t>
      </w:r>
      <w:r w:rsidR="0044446B">
        <w:rPr>
          <w:color w:val="000000"/>
          <w:sz w:val="28"/>
          <w:szCs w:val="28"/>
        </w:rPr>
        <w:t xml:space="preserve">июня </w:t>
      </w:r>
      <w:r>
        <w:rPr>
          <w:color w:val="000000"/>
          <w:sz w:val="28"/>
          <w:szCs w:val="28"/>
        </w:rPr>
        <w:t>202</w:t>
      </w:r>
      <w:r w:rsidR="0044446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г. № </w:t>
      </w:r>
      <w:r w:rsidR="0044446B">
        <w:rPr>
          <w:color w:val="000000"/>
          <w:sz w:val="28"/>
          <w:szCs w:val="28"/>
        </w:rPr>
        <w:t>63</w:t>
      </w:r>
      <w:r>
        <w:rPr>
          <w:color w:val="000000"/>
          <w:sz w:val="28"/>
          <w:szCs w:val="28"/>
        </w:rPr>
        <w:t>/</w:t>
      </w:r>
      <w:r w:rsidR="0044446B">
        <w:rPr>
          <w:color w:val="000000"/>
          <w:sz w:val="28"/>
          <w:szCs w:val="28"/>
        </w:rPr>
        <w:t>320</w:t>
      </w:r>
      <w:r w:rsidR="00BE6D72">
        <w:rPr>
          <w:color w:val="000000"/>
          <w:sz w:val="28"/>
          <w:szCs w:val="28"/>
        </w:rPr>
        <w:t>) «</w:t>
      </w:r>
      <w:r>
        <w:rPr>
          <w:color w:val="000000"/>
          <w:sz w:val="28"/>
          <w:szCs w:val="28"/>
        </w:rPr>
        <w:t xml:space="preserve">О </w:t>
      </w:r>
      <w:r w:rsidRPr="00E634CB">
        <w:rPr>
          <w:bCs/>
          <w:color w:val="000000"/>
          <w:sz w:val="28"/>
        </w:rPr>
        <w:t xml:space="preserve">Контрольно-ревизионной службе при территориальной избирательной комиссии </w:t>
      </w:r>
      <w:r w:rsidR="0044446B">
        <w:rPr>
          <w:sz w:val="28"/>
          <w:szCs w:val="28"/>
        </w:rPr>
        <w:t>Задонского</w:t>
      </w:r>
      <w:r>
        <w:rPr>
          <w:bCs/>
          <w:color w:val="000000"/>
          <w:sz w:val="28"/>
        </w:rPr>
        <w:t xml:space="preserve"> района</w:t>
      </w:r>
      <w:r w:rsidR="00647C25">
        <w:rPr>
          <w:bCs/>
          <w:color w:val="000000"/>
          <w:sz w:val="28"/>
        </w:rPr>
        <w:t>»</w:t>
      </w:r>
      <w:r w:rsidR="00AA491F">
        <w:rPr>
          <w:color w:val="000000"/>
          <w:sz w:val="28"/>
          <w:szCs w:val="28"/>
        </w:rPr>
        <w:t>, изменение, дополнив пункт 3.2.11. следующим абзацем:</w:t>
      </w:r>
    </w:p>
    <w:p w:rsidR="002C6AA2" w:rsidRPr="00AA491F" w:rsidRDefault="00AA491F" w:rsidP="00AA491F">
      <w:pPr>
        <w:ind w:firstLine="709"/>
        <w:jc w:val="both"/>
        <w:rPr>
          <w:sz w:val="28"/>
          <w:szCs w:val="28"/>
        </w:rPr>
      </w:pPr>
      <w:r w:rsidRPr="00755D51">
        <w:rPr>
          <w:color w:val="000000"/>
          <w:sz w:val="28"/>
          <w:szCs w:val="28"/>
        </w:rPr>
        <w:t>«П</w:t>
      </w:r>
      <w:r w:rsidRPr="00755D51">
        <w:rPr>
          <w:sz w:val="28"/>
          <w:szCs w:val="28"/>
        </w:rPr>
        <w:t xml:space="preserve">о результатам представления и проверки </w:t>
      </w:r>
      <w:r w:rsidRPr="00755D51">
        <w:rPr>
          <w:bCs/>
          <w:sz w:val="28"/>
          <w:szCs w:val="28"/>
        </w:rPr>
        <w:t xml:space="preserve">финансовых отчетов кандидатов, избирательных объединений </w:t>
      </w:r>
      <w:r w:rsidRPr="00755D51">
        <w:rPr>
          <w:sz w:val="28"/>
          <w:szCs w:val="28"/>
        </w:rPr>
        <w:t>представляет в избирательную комиссию предложения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законодате</w:t>
      </w:r>
      <w:r>
        <w:rPr>
          <w:sz w:val="28"/>
          <w:szCs w:val="28"/>
        </w:rPr>
        <w:t>льством Российской Федерации.»</w:t>
      </w:r>
      <w:r w:rsidR="002C6AA2">
        <w:rPr>
          <w:color w:val="000000"/>
          <w:sz w:val="28"/>
          <w:szCs w:val="28"/>
        </w:rPr>
        <w:t>.</w:t>
      </w:r>
    </w:p>
    <w:p w:rsidR="00A06262" w:rsidRPr="00423CB0" w:rsidRDefault="00A06262" w:rsidP="00420215">
      <w:pPr>
        <w:pStyle w:val="2"/>
      </w:pPr>
      <w:r w:rsidRPr="00423CB0">
        <w:tab/>
        <w:t xml:space="preserve">2. Разместить настоящее постановление на официальном сайте </w:t>
      </w:r>
      <w:r>
        <w:rPr>
          <w:color w:val="000000"/>
          <w:szCs w:val="28"/>
        </w:rPr>
        <w:t xml:space="preserve">территориальной </w:t>
      </w:r>
      <w:r w:rsidRPr="00423CB0">
        <w:rPr>
          <w:color w:val="000000"/>
          <w:szCs w:val="28"/>
        </w:rPr>
        <w:t xml:space="preserve">избирательной комиссии </w:t>
      </w:r>
      <w:r w:rsidR="0044446B">
        <w:rPr>
          <w:szCs w:val="28"/>
        </w:rPr>
        <w:t>Задонского</w:t>
      </w:r>
      <w:r w:rsidRPr="00EA4364">
        <w:rPr>
          <w:szCs w:val="28"/>
        </w:rPr>
        <w:t xml:space="preserve"> района</w:t>
      </w:r>
      <w:r w:rsidRPr="00423CB0">
        <w:t xml:space="preserve"> в информационно-телекоммуникационной сети «Интернет».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</w:p>
    <w:p w:rsidR="00DC6E23" w:rsidRDefault="00DC6E23" w:rsidP="00A06262">
      <w:pPr>
        <w:jc w:val="both"/>
        <w:rPr>
          <w:b/>
        </w:rPr>
      </w:pPr>
    </w:p>
    <w:p w:rsidR="0044446B" w:rsidRPr="00E37A04" w:rsidRDefault="0044446B" w:rsidP="0044446B">
      <w:pPr>
        <w:jc w:val="both"/>
        <w:rPr>
          <w:b/>
        </w:rPr>
      </w:pPr>
      <w:r w:rsidRPr="00E37A04">
        <w:rPr>
          <w:b/>
        </w:rPr>
        <w:t>ПРЕДСЕДАТЕЛЬ ТЕРРИТОРИАЛЬНОЙ</w:t>
      </w:r>
    </w:p>
    <w:p w:rsidR="0044446B" w:rsidRPr="00E37A04" w:rsidRDefault="0044446B" w:rsidP="0044446B">
      <w:pPr>
        <w:jc w:val="both"/>
        <w:rPr>
          <w:b/>
        </w:rPr>
      </w:pPr>
      <w:r w:rsidRPr="00E37A04">
        <w:rPr>
          <w:b/>
        </w:rPr>
        <w:t>ИЗБИРАТЕЛЬНОЙ КОМИССИИ</w:t>
      </w:r>
    </w:p>
    <w:p w:rsidR="0044446B" w:rsidRPr="00E37A04" w:rsidRDefault="0044446B" w:rsidP="0044446B">
      <w:pPr>
        <w:jc w:val="both"/>
        <w:rPr>
          <w:b/>
        </w:rPr>
      </w:pPr>
      <w:r w:rsidRPr="00E37A04">
        <w:rPr>
          <w:b/>
        </w:rPr>
        <w:t xml:space="preserve">ЗАДОНСКОГО РАЙОНА   </w:t>
      </w:r>
      <w:r w:rsidRPr="00E37A04">
        <w:rPr>
          <w:b/>
        </w:rPr>
        <w:tab/>
      </w:r>
      <w:r w:rsidRPr="00E37A04">
        <w:rPr>
          <w:b/>
        </w:rPr>
        <w:tab/>
      </w:r>
      <w:r w:rsidRPr="00E37A04">
        <w:rPr>
          <w:b/>
        </w:rPr>
        <w:tab/>
      </w:r>
      <w:r w:rsidRPr="00E37A04">
        <w:rPr>
          <w:b/>
        </w:rPr>
        <w:tab/>
        <w:t xml:space="preserve">           </w:t>
      </w:r>
      <w:r>
        <w:rPr>
          <w:b/>
        </w:rPr>
        <w:t xml:space="preserve">             </w:t>
      </w:r>
      <w:r w:rsidRPr="00E37A04">
        <w:rPr>
          <w:b/>
        </w:rPr>
        <w:t xml:space="preserve">  </w:t>
      </w:r>
      <w:r w:rsidR="002925B2">
        <w:rPr>
          <w:b/>
        </w:rPr>
        <w:t xml:space="preserve">  </w:t>
      </w:r>
      <w:r w:rsidRPr="00E37A04">
        <w:rPr>
          <w:b/>
        </w:rPr>
        <w:t>И.</w:t>
      </w:r>
      <w:r w:rsidR="002925B2">
        <w:rPr>
          <w:b/>
        </w:rPr>
        <w:t xml:space="preserve"> </w:t>
      </w:r>
      <w:r w:rsidRPr="00E37A04">
        <w:rPr>
          <w:b/>
        </w:rPr>
        <w:t>А. РОДИОНОВА</w:t>
      </w:r>
    </w:p>
    <w:p w:rsidR="0044446B" w:rsidRPr="00E37A04" w:rsidRDefault="0044446B" w:rsidP="0044446B">
      <w:pPr>
        <w:keepNext/>
        <w:outlineLvl w:val="0"/>
        <w:rPr>
          <w:i/>
          <w:sz w:val="18"/>
          <w:szCs w:val="18"/>
        </w:rPr>
      </w:pPr>
      <w:r w:rsidRPr="00E37A04">
        <w:rPr>
          <w:szCs w:val="20"/>
        </w:rPr>
        <w:t xml:space="preserve">    </w:t>
      </w:r>
    </w:p>
    <w:p w:rsidR="0044446B" w:rsidRPr="00E37A04" w:rsidRDefault="0044446B" w:rsidP="0044446B">
      <w:pPr>
        <w:jc w:val="both"/>
        <w:rPr>
          <w:sz w:val="22"/>
        </w:rPr>
      </w:pPr>
    </w:p>
    <w:p w:rsidR="0044446B" w:rsidRPr="00E37A04" w:rsidRDefault="0044446B" w:rsidP="0044446B">
      <w:pPr>
        <w:ind w:left="3600" w:hanging="3600"/>
        <w:jc w:val="both"/>
        <w:rPr>
          <w:b/>
        </w:rPr>
      </w:pPr>
      <w:r w:rsidRPr="00E37A04">
        <w:rPr>
          <w:b/>
        </w:rPr>
        <w:t>СЕКРЕТАРЬ ТЕРРИТОРИАЛЬНОЙ</w:t>
      </w:r>
    </w:p>
    <w:p w:rsidR="0044446B" w:rsidRPr="00E37A04" w:rsidRDefault="0044446B" w:rsidP="0044446B">
      <w:pPr>
        <w:ind w:left="3600" w:hanging="3600"/>
        <w:jc w:val="both"/>
        <w:rPr>
          <w:b/>
        </w:rPr>
      </w:pPr>
      <w:r w:rsidRPr="00E37A04">
        <w:rPr>
          <w:b/>
        </w:rPr>
        <w:t>ИЗБИРАТЕЛЬНОЙ КОМИССИИ</w:t>
      </w:r>
    </w:p>
    <w:p w:rsidR="0044446B" w:rsidRPr="00E37A04" w:rsidRDefault="0044446B" w:rsidP="0044446B">
      <w:pPr>
        <w:ind w:left="3600" w:hanging="3600"/>
        <w:jc w:val="both"/>
        <w:rPr>
          <w:b/>
        </w:rPr>
      </w:pPr>
      <w:r w:rsidRPr="00E37A04">
        <w:rPr>
          <w:b/>
        </w:rPr>
        <w:t xml:space="preserve">ЗАДОНСКОГО РАЙОНА               </w:t>
      </w:r>
      <w:r w:rsidRPr="00E37A04">
        <w:rPr>
          <w:b/>
        </w:rPr>
        <w:tab/>
      </w:r>
      <w:r w:rsidRPr="00E37A04">
        <w:rPr>
          <w:b/>
        </w:rPr>
        <w:tab/>
        <w:t xml:space="preserve">                      </w:t>
      </w:r>
      <w:r>
        <w:rPr>
          <w:b/>
        </w:rPr>
        <w:t xml:space="preserve">              </w:t>
      </w:r>
      <w:r w:rsidR="002925B2">
        <w:rPr>
          <w:b/>
        </w:rPr>
        <w:t xml:space="preserve">        </w:t>
      </w:r>
      <w:r>
        <w:rPr>
          <w:b/>
        </w:rPr>
        <w:t>Ю</w:t>
      </w:r>
      <w:r w:rsidRPr="00E37A04">
        <w:rPr>
          <w:b/>
        </w:rPr>
        <w:t>.</w:t>
      </w:r>
      <w:r w:rsidR="002925B2">
        <w:rPr>
          <w:b/>
        </w:rPr>
        <w:t xml:space="preserve"> </w:t>
      </w:r>
      <w:r w:rsidRPr="00E37A04">
        <w:rPr>
          <w:b/>
        </w:rPr>
        <w:t xml:space="preserve">В. </w:t>
      </w:r>
      <w:r>
        <w:rPr>
          <w:b/>
        </w:rPr>
        <w:t>РЯЖСКИХ</w:t>
      </w:r>
    </w:p>
    <w:p w:rsidR="00A06262" w:rsidRPr="00A06262" w:rsidRDefault="00A06262" w:rsidP="00A06262"/>
    <w:p w:rsidR="00EA4364" w:rsidRPr="00EA4364" w:rsidRDefault="00EA4364" w:rsidP="00EA4364">
      <w:pPr>
        <w:ind w:firstLine="709"/>
        <w:jc w:val="both"/>
        <w:rPr>
          <w:sz w:val="28"/>
          <w:szCs w:val="28"/>
        </w:rPr>
      </w:pPr>
    </w:p>
    <w:sectPr w:rsidR="00EA4364" w:rsidRPr="00EA4364" w:rsidSect="00EA43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64"/>
    <w:rsid w:val="0016775D"/>
    <w:rsid w:val="002925B2"/>
    <w:rsid w:val="002C6AA2"/>
    <w:rsid w:val="00335587"/>
    <w:rsid w:val="003C1BC7"/>
    <w:rsid w:val="003C4CC8"/>
    <w:rsid w:val="00417DA4"/>
    <w:rsid w:val="00420215"/>
    <w:rsid w:val="0044446B"/>
    <w:rsid w:val="00453C49"/>
    <w:rsid w:val="006372CE"/>
    <w:rsid w:val="00647C25"/>
    <w:rsid w:val="00652E3C"/>
    <w:rsid w:val="00675353"/>
    <w:rsid w:val="0090243F"/>
    <w:rsid w:val="009957C6"/>
    <w:rsid w:val="00A01EDC"/>
    <w:rsid w:val="00A06262"/>
    <w:rsid w:val="00A36584"/>
    <w:rsid w:val="00AA491F"/>
    <w:rsid w:val="00B93ADC"/>
    <w:rsid w:val="00BB6DC1"/>
    <w:rsid w:val="00BE6D72"/>
    <w:rsid w:val="00C17803"/>
    <w:rsid w:val="00C56435"/>
    <w:rsid w:val="00DC6E23"/>
    <w:rsid w:val="00EA4364"/>
    <w:rsid w:val="00EC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C3C7"/>
  <w15:docId w15:val="{C72DEEB9-E0D4-4448-AEF4-D4496989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26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EA43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EA43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EA436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EA43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062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1ED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44446B"/>
    <w:pPr>
      <w:jc w:val="center"/>
    </w:pPr>
    <w:rPr>
      <w:rFonts w:eastAsia="Calibri"/>
      <w:b/>
      <w:sz w:val="20"/>
      <w:szCs w:val="20"/>
    </w:rPr>
  </w:style>
  <w:style w:type="character" w:customStyle="1" w:styleId="a7">
    <w:name w:val="Заголовок Знак"/>
    <w:basedOn w:val="a0"/>
    <w:link w:val="a6"/>
    <w:rsid w:val="0044446B"/>
    <w:rPr>
      <w:rFonts w:ascii="Times New Roman" w:eastAsia="Calibri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Родионова Ирина Александровна</cp:lastModifiedBy>
  <cp:revision>4</cp:revision>
  <cp:lastPrinted>2023-06-13T08:10:00Z</cp:lastPrinted>
  <dcterms:created xsi:type="dcterms:W3CDTF">2024-07-29T14:17:00Z</dcterms:created>
  <dcterms:modified xsi:type="dcterms:W3CDTF">2024-07-30T15:04:00Z</dcterms:modified>
</cp:coreProperties>
</file>