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06" w:rsidRPr="00A14806" w:rsidRDefault="00A14806" w:rsidP="00A14806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ТЕРРИТОРИАЛЬНАЯ ИЗБИРАТЕЛЬНАЯ  КОМИССИЯ</w:t>
      </w:r>
    </w:p>
    <w:p w:rsidR="00A14806" w:rsidRPr="00A14806" w:rsidRDefault="00A14806" w:rsidP="00A14806">
      <w:pPr>
        <w:pStyle w:val="a3"/>
        <w:jc w:val="center"/>
        <w:rPr>
          <w:b/>
          <w:bCs/>
          <w:sz w:val="28"/>
          <w:szCs w:val="28"/>
        </w:rPr>
      </w:pPr>
      <w:r w:rsidRPr="00A14806">
        <w:rPr>
          <w:b/>
          <w:bCs/>
          <w:sz w:val="28"/>
          <w:szCs w:val="28"/>
        </w:rPr>
        <w:t>ЗАДОНСКОГО РАЙОНА</w:t>
      </w:r>
    </w:p>
    <w:p w:rsidR="00A14806" w:rsidRPr="00A14806" w:rsidRDefault="00A14806" w:rsidP="00A1480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14806" w:rsidRPr="00A14806" w:rsidRDefault="00A14806" w:rsidP="00A14806">
      <w:pPr>
        <w:pStyle w:val="a3"/>
        <w:jc w:val="center"/>
        <w:rPr>
          <w:b/>
          <w:sz w:val="28"/>
          <w:szCs w:val="28"/>
        </w:rPr>
      </w:pPr>
      <w:r w:rsidRPr="00A14806">
        <w:rPr>
          <w:b/>
          <w:sz w:val="28"/>
          <w:szCs w:val="28"/>
        </w:rPr>
        <w:t>ПОСТАНОВЛЕНИЕ</w:t>
      </w:r>
    </w:p>
    <w:p w:rsidR="00A14806" w:rsidRPr="00A14806" w:rsidRDefault="00A14806" w:rsidP="00A14806">
      <w:pPr>
        <w:pStyle w:val="a3"/>
        <w:jc w:val="center"/>
        <w:rPr>
          <w:b/>
          <w:sz w:val="28"/>
          <w:szCs w:val="28"/>
        </w:rPr>
      </w:pPr>
    </w:p>
    <w:p w:rsidR="00A14806" w:rsidRPr="00A14806" w:rsidRDefault="00A14806" w:rsidP="00A148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14806">
        <w:rPr>
          <w:rFonts w:ascii="Times New Roman" w:hAnsi="Times New Roman" w:cs="Times New Roman"/>
          <w:sz w:val="28"/>
          <w:szCs w:val="28"/>
          <w:lang w:val="ru-RU"/>
        </w:rPr>
        <w:t xml:space="preserve">«07» августа 2025 года                                       </w:t>
      </w:r>
      <w:r w:rsidR="00FC4DD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№ 95/538</w:t>
      </w:r>
      <w:bookmarkStart w:id="0" w:name="_GoBack"/>
      <w:bookmarkEnd w:id="0"/>
    </w:p>
    <w:p w:rsidR="00A14806" w:rsidRPr="00A14806" w:rsidRDefault="00A14806" w:rsidP="00A14806">
      <w:pPr>
        <w:ind w:left="8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:rsidR="00A14806" w:rsidRDefault="00A14806" w:rsidP="00A14806">
      <w:pPr>
        <w:ind w:left="80"/>
        <w:jc w:val="center"/>
        <w:rPr>
          <w:rFonts w:ascii="Times New Roman" w:hAnsi="Times New Roman" w:cs="Times New Roman"/>
          <w:iCs/>
          <w:sz w:val="26"/>
          <w:szCs w:val="26"/>
          <w:lang w:val="ru-RU"/>
        </w:rPr>
      </w:pPr>
      <w:r w:rsidRPr="00A14806">
        <w:rPr>
          <w:rFonts w:ascii="Times New Roman" w:hAnsi="Times New Roman" w:cs="Times New Roman"/>
          <w:iCs/>
          <w:sz w:val="26"/>
          <w:szCs w:val="26"/>
          <w:lang w:val="ru-RU"/>
        </w:rPr>
        <w:t>г.Задонск, ул.Советская, д.25</w:t>
      </w:r>
    </w:p>
    <w:p w:rsidR="00A14806" w:rsidRPr="00A14806" w:rsidRDefault="00A14806" w:rsidP="00A14806">
      <w:pPr>
        <w:ind w:left="80"/>
        <w:jc w:val="center"/>
        <w:rPr>
          <w:rFonts w:ascii="Times New Roman" w:hAnsi="Times New Roman" w:cs="Times New Roman"/>
          <w:iCs/>
          <w:sz w:val="26"/>
          <w:szCs w:val="26"/>
          <w:lang w:val="ru-RU"/>
        </w:rPr>
      </w:pPr>
    </w:p>
    <w:p w:rsidR="00733354" w:rsidRPr="003054A4" w:rsidRDefault="001B3AB9" w:rsidP="003054A4">
      <w:pPr>
        <w:spacing w:after="0" w:line="282" w:lineRule="auto"/>
        <w:ind w:left="232" w:right="43" w:hanging="19"/>
        <w:jc w:val="center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Об отказе </w:t>
      </w:r>
      <w:r w:rsidR="006A19A7">
        <w:rPr>
          <w:rFonts w:ascii="Times New Roman" w:eastAsia="Times New Roman" w:hAnsi="Times New Roman" w:cs="Times New Roman"/>
          <w:b/>
          <w:sz w:val="28"/>
          <w:lang w:val="ru-RU"/>
        </w:rPr>
        <w:t>Кузнецову</w:t>
      </w:r>
      <w:r w:rsidR="00A14806">
        <w:rPr>
          <w:rFonts w:ascii="Times New Roman" w:eastAsia="Times New Roman" w:hAnsi="Times New Roman" w:cs="Times New Roman"/>
          <w:b/>
          <w:sz w:val="28"/>
          <w:lang w:val="ru-RU"/>
        </w:rPr>
        <w:t xml:space="preserve"> Александр</w:t>
      </w:r>
      <w:r w:rsidR="006A19A7">
        <w:rPr>
          <w:rFonts w:ascii="Times New Roman" w:eastAsia="Times New Roman" w:hAnsi="Times New Roman" w:cs="Times New Roman"/>
          <w:b/>
          <w:sz w:val="28"/>
          <w:lang w:val="ru-RU"/>
        </w:rPr>
        <w:t>у</w:t>
      </w:r>
      <w:r w:rsidR="00A14806">
        <w:rPr>
          <w:rFonts w:ascii="Times New Roman" w:eastAsia="Times New Roman" w:hAnsi="Times New Roman" w:cs="Times New Roman"/>
          <w:b/>
          <w:sz w:val="28"/>
          <w:lang w:val="ru-RU"/>
        </w:rPr>
        <w:t xml:space="preserve"> Сергеевич</w:t>
      </w:r>
      <w:r w:rsidR="006A19A7">
        <w:rPr>
          <w:rFonts w:ascii="Times New Roman" w:eastAsia="Times New Roman" w:hAnsi="Times New Roman" w:cs="Times New Roman"/>
          <w:b/>
          <w:sz w:val="28"/>
          <w:lang w:val="ru-RU"/>
        </w:rPr>
        <w:t>у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в регистрации кандидатом в депутаты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Совета депутатов </w:t>
      </w:r>
      <w:r w:rsidR="00A14806"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Задонского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>муниципального округа Липецкой области Российской Федерации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>первого созыва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по </w:t>
      </w:r>
      <w:proofErr w:type="spellStart"/>
      <w:r w:rsidR="00A14806" w:rsidRPr="00A14806">
        <w:rPr>
          <w:rFonts w:ascii="Times New Roman" w:hAnsi="Times New Roman" w:cs="Times New Roman"/>
          <w:b/>
          <w:sz w:val="28"/>
          <w:szCs w:val="28"/>
          <w:lang w:val="ru-RU"/>
        </w:rPr>
        <w:t>четырехмандатному</w:t>
      </w:r>
      <w:proofErr w:type="spellEnd"/>
      <w:r w:rsid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и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збирательному округу № </w:t>
      </w:r>
      <w:r w:rsidR="00A14806">
        <w:rPr>
          <w:rFonts w:ascii="Times New Roman" w:eastAsia="Times New Roman" w:hAnsi="Times New Roman" w:cs="Times New Roman"/>
          <w:b/>
          <w:sz w:val="28"/>
          <w:lang w:val="ru-RU"/>
        </w:rPr>
        <w:t>5</w:t>
      </w:r>
    </w:p>
    <w:p w:rsidR="00733354" w:rsidRPr="003054A4" w:rsidRDefault="001B3AB9">
      <w:pPr>
        <w:spacing w:after="126"/>
        <w:ind w:right="34"/>
        <w:jc w:val="center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733354" w:rsidRPr="003054A4" w:rsidRDefault="001B3AB9">
      <w:pPr>
        <w:spacing w:after="12" w:line="387" w:lineRule="auto"/>
        <w:ind w:left="-15"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Проверив соответствие порядка выдвижения </w:t>
      </w:r>
      <w:r w:rsidR="00A14806" w:rsidRPr="00A14806">
        <w:rPr>
          <w:rFonts w:ascii="Times New Roman" w:eastAsia="Times New Roman" w:hAnsi="Times New Roman" w:cs="Times New Roman"/>
          <w:sz w:val="28"/>
          <w:lang w:val="ru-RU"/>
        </w:rPr>
        <w:t>Кузнецова Александра Сергеевича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кандидатом в депутаты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Совета депутатов </w:t>
      </w:r>
      <w:r w:rsidR="00A14806">
        <w:rPr>
          <w:rFonts w:ascii="Times New Roman" w:eastAsia="Times New Roman" w:hAnsi="Times New Roman" w:cs="Times New Roman"/>
          <w:bCs/>
          <w:sz w:val="28"/>
          <w:lang w:val="ru-RU"/>
        </w:rPr>
        <w:t>Задонского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A14806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избирательному округу № </w:t>
      </w:r>
      <w:r w:rsidR="00A14806">
        <w:rPr>
          <w:rFonts w:ascii="Times New Roman" w:eastAsia="Times New Roman" w:hAnsi="Times New Roman" w:cs="Times New Roman"/>
          <w:bCs/>
          <w:sz w:val="28"/>
          <w:lang w:val="ru-RU"/>
        </w:rPr>
        <w:t>5</w:t>
      </w:r>
      <w:r w:rsidRPr="003054A4">
        <w:rPr>
          <w:rFonts w:ascii="Times New Roman" w:eastAsia="Times New Roman" w:hAnsi="Times New Roman" w:cs="Times New Roman"/>
          <w:b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выдвинутого избирательным объединением </w:t>
      </w:r>
      <w:r w:rsidR="00A14806" w:rsidRPr="00A14806">
        <w:rPr>
          <w:rFonts w:ascii="Times New Roman CYR" w:hAnsi="Times New Roman CYR"/>
          <w:sz w:val="28"/>
          <w:szCs w:val="28"/>
          <w:lang w:val="ru-RU"/>
        </w:rPr>
        <w:t xml:space="preserve">«Региональное отделение в Липецкой области Политической партии </w:t>
      </w:r>
      <w:r w:rsidR="00A14806" w:rsidRPr="00A14806">
        <w:rPr>
          <w:rFonts w:ascii="Times New Roman CYR" w:hAnsi="Times New Roman CYR"/>
          <w:b/>
          <w:sz w:val="28"/>
          <w:szCs w:val="28"/>
          <w:lang w:val="ru-RU"/>
        </w:rPr>
        <w:t>«НОВЫЕ ЛЮДИ»</w:t>
      </w:r>
      <w:r w:rsidR="0002214C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требованиям закона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 области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 от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июня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06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 №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60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-ОЗ «О выборах депутатов представительных органов муниципальных образований в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области» (далее – областной закон) и  необходимые для регистрации кандидата документы, в соответствии со статьями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4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7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областного закона территориальная избирательная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комиссия </w:t>
      </w:r>
      <w:r w:rsidR="00A14806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A14806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A14806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</w:t>
      </w:r>
      <w:r w:rsidR="00A14806">
        <w:rPr>
          <w:rFonts w:ascii="Times New Roman" w:eastAsia="Times New Roman" w:hAnsi="Times New Roman" w:cs="Times New Roman"/>
          <w:sz w:val="28"/>
          <w:lang w:val="ru-RU"/>
        </w:rPr>
        <w:t xml:space="preserve"> 5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установила следующее. </w:t>
      </w:r>
    </w:p>
    <w:p w:rsidR="00733354" w:rsidRPr="003054A4" w:rsidRDefault="00A14806">
      <w:pPr>
        <w:spacing w:after="12" w:line="387" w:lineRule="auto"/>
        <w:ind w:left="-15" w:right="89" w:firstLine="852"/>
        <w:jc w:val="both"/>
        <w:rPr>
          <w:lang w:val="ru-RU"/>
        </w:rPr>
      </w:pPr>
      <w:r w:rsidRPr="00A14806">
        <w:rPr>
          <w:rFonts w:ascii="Times New Roman" w:eastAsia="Times New Roman" w:hAnsi="Times New Roman" w:cs="Times New Roman"/>
          <w:sz w:val="28"/>
          <w:lang w:val="ru-RU"/>
        </w:rPr>
        <w:t>Кузнецов Александр Сергеевич</w:t>
      </w:r>
      <w:r w:rsidR="001B3AB9" w:rsidRPr="003054A4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выдвинутый избирательным объединением </w:t>
      </w:r>
      <w:r w:rsidR="00F06864" w:rsidRPr="00A14806">
        <w:rPr>
          <w:rFonts w:ascii="Times New Roman CYR" w:hAnsi="Times New Roman CYR"/>
          <w:sz w:val="28"/>
          <w:szCs w:val="28"/>
          <w:lang w:val="ru-RU"/>
        </w:rPr>
        <w:t xml:space="preserve">«Региональное отделение в Липецкой области Политической партии </w:t>
      </w:r>
      <w:r w:rsidR="00F06864" w:rsidRPr="00A14806">
        <w:rPr>
          <w:rFonts w:ascii="Times New Roman CYR" w:hAnsi="Times New Roman CYR"/>
          <w:b/>
          <w:sz w:val="28"/>
          <w:szCs w:val="28"/>
          <w:lang w:val="ru-RU"/>
        </w:rPr>
        <w:t>«НОВЫЕ ЛЮДИ»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по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F06864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избирательному округу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914357">
        <w:rPr>
          <w:rFonts w:ascii="Times New Roman" w:eastAsia="Times New Roman" w:hAnsi="Times New Roman" w:cs="Times New Roman"/>
          <w:sz w:val="28"/>
          <w:lang w:val="ru-RU"/>
        </w:rPr>
        <w:t xml:space="preserve">  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№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представил в территориальную избирательную комиссию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lastRenderedPageBreak/>
        <w:t xml:space="preserve">района, на которую возложены полномочия окружной избирательной комиссии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 </w:t>
      </w:r>
      <w:r w:rsidR="00F06864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документы на регистрацию </w:t>
      </w:r>
      <w:r w:rsidR="00914357">
        <w:rPr>
          <w:rFonts w:ascii="Times New Roman" w:eastAsia="Times New Roman" w:hAnsi="Times New Roman" w:cs="Times New Roman"/>
          <w:sz w:val="28"/>
          <w:lang w:val="ru-RU"/>
        </w:rPr>
        <w:t>30 июля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202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года. </w:t>
      </w:r>
    </w:p>
    <w:p w:rsidR="00733354" w:rsidRPr="003054A4" w:rsidRDefault="001B3AB9">
      <w:pPr>
        <w:spacing w:after="0" w:line="378" w:lineRule="auto"/>
        <w:ind w:left="-15" w:right="91" w:firstLine="84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соответствии с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пунктом 1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част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и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статьи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4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областного закона в заявлении о согласии баллотироваться указываются сведения о судимости кандидата, а если судимость снята или погашена - также сведения о дате снятия или погашении. </w:t>
      </w:r>
    </w:p>
    <w:p w:rsidR="00733354" w:rsidRPr="003054A4" w:rsidRDefault="001B3AB9">
      <w:pPr>
        <w:spacing w:after="0" w:line="378" w:lineRule="auto"/>
        <w:ind w:left="-15" w:right="91" w:firstLine="84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На запрос территориальной избирательной комиссии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Задонского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F06864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</w:t>
      </w:r>
      <w:r w:rsidR="00F06864">
        <w:rPr>
          <w:rFonts w:ascii="Times New Roman" w:hAnsi="Times New Roman" w:cs="Times New Roman"/>
          <w:sz w:val="28"/>
          <w:szCs w:val="28"/>
          <w:lang w:val="ru-RU"/>
        </w:rPr>
        <w:t>го</w:t>
      </w:r>
      <w:proofErr w:type="spellEnd"/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избирательного округа №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5</w:t>
      </w:r>
      <w:r w:rsidR="004F61A4">
        <w:rPr>
          <w:rFonts w:ascii="Times New Roman" w:eastAsia="Times New Roman" w:hAnsi="Times New Roman" w:cs="Times New Roman"/>
          <w:color w:val="1A1A1A"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 проверке достоверности сведений (исх. от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>14.07.2025 г.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№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02-07/34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)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указанных о себе </w:t>
      </w:r>
      <w:r w:rsidR="00F06864" w:rsidRPr="00A14806">
        <w:rPr>
          <w:rFonts w:ascii="Times New Roman" w:eastAsia="Times New Roman" w:hAnsi="Times New Roman" w:cs="Times New Roman"/>
          <w:sz w:val="28"/>
          <w:lang w:val="ru-RU"/>
        </w:rPr>
        <w:t>Кузнецов</w:t>
      </w:r>
      <w:r w:rsidR="00914357">
        <w:rPr>
          <w:rFonts w:ascii="Times New Roman" w:eastAsia="Times New Roman" w:hAnsi="Times New Roman" w:cs="Times New Roman"/>
          <w:sz w:val="28"/>
          <w:lang w:val="ru-RU"/>
        </w:rPr>
        <w:t>ым</w:t>
      </w:r>
      <w:r w:rsidR="00F06864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Александр</w:t>
      </w:r>
      <w:r w:rsidR="00914357">
        <w:rPr>
          <w:rFonts w:ascii="Times New Roman" w:eastAsia="Times New Roman" w:hAnsi="Times New Roman" w:cs="Times New Roman"/>
          <w:sz w:val="28"/>
          <w:lang w:val="ru-RU"/>
        </w:rPr>
        <w:t>ом</w:t>
      </w:r>
      <w:r w:rsidR="00F06864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Сергеевич</w:t>
      </w:r>
      <w:r w:rsidR="00914357">
        <w:rPr>
          <w:rFonts w:ascii="Times New Roman" w:eastAsia="Times New Roman" w:hAnsi="Times New Roman" w:cs="Times New Roman"/>
          <w:sz w:val="28"/>
          <w:lang w:val="ru-RU"/>
        </w:rPr>
        <w:t>ем</w:t>
      </w:r>
      <w:r w:rsidR="00EF5843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>,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получены данные из Информационного центра УМВД России по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Липецкой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области (исх. 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от 22.07.2025 г.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№ 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>25/2750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), согласно которым </w:t>
      </w:r>
      <w:r w:rsidR="00F06864" w:rsidRPr="00A14806">
        <w:rPr>
          <w:rFonts w:ascii="Times New Roman" w:eastAsia="Times New Roman" w:hAnsi="Times New Roman" w:cs="Times New Roman"/>
          <w:sz w:val="28"/>
          <w:lang w:val="ru-RU"/>
        </w:rPr>
        <w:t>Кузнецов Александр Сергеевич</w:t>
      </w:r>
      <w:r w:rsidR="00F06864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F0686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09.11.1987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года рождения осужден 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09.08.2005 г. Центральным Р/С г. Новокузнецка </w:t>
      </w:r>
      <w:r w:rsidR="00914357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по части 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>2 пункт «В»</w:t>
      </w:r>
      <w:r w:rsidR="00914357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158 Уголовного кодекса Российской Федерации на 2 года, лишение свободы условно с испытательным сроком на 2 года, дата вступления приговора в законную силу - </w:t>
      </w:r>
      <w:r w:rsidR="0028113B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29.09.2005</w:t>
      </w:r>
      <w:r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года</w:t>
      </w:r>
      <w:r w:rsidR="00914357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</w:t>
      </w:r>
      <w:r w:rsidR="00914357" w:rsidRP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>и осужден</w:t>
      </w:r>
      <w:r w:rsidR="00914357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03.04.2023 г. 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М/С С/У №6 Центрального судебного района г. Новокузнецка Кемеровской области по 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части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1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160</w:t>
      </w:r>
      <w:r w:rsidR="0028113B" w:rsidRP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Уголовного кодекса Российской Федерации</w:t>
      </w:r>
      <w:r w:rsidR="00D0025A">
        <w:rPr>
          <w:rFonts w:ascii="Times New Roman" w:eastAsia="Times New Roman" w:hAnsi="Times New Roman" w:cs="Times New Roman"/>
          <w:color w:val="1A1A1A"/>
          <w:sz w:val="28"/>
          <w:lang w:val="ru-RU"/>
        </w:rPr>
        <w:t>, мера наказания –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28113B">
        <w:rPr>
          <w:rFonts w:ascii="Times New Roman" w:eastAsia="Times New Roman" w:hAnsi="Times New Roman" w:cs="Times New Roman"/>
          <w:color w:val="1A1A1A"/>
          <w:sz w:val="28"/>
          <w:lang w:val="ru-RU"/>
        </w:rPr>
        <w:t>штраф</w:t>
      </w:r>
      <w:r w:rsidR="00D0025A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>в размере 20000 рублей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</w:t>
      </w:r>
      <w:r w:rsidR="00914357" w:rsidRP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дата вступления приговора в законную силу </w:t>
      </w:r>
      <w:r w:rsidR="0091435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- </w:t>
      </w:r>
      <w:r w:rsidR="00914357" w:rsidRPr="00990CD3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19.04.2023 г</w:t>
      </w:r>
      <w:r w:rsidR="00914357"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ода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>.</w:t>
      </w:r>
      <w:r w:rsidRPr="00C1133B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 xml:space="preserve"> </w:t>
      </w:r>
    </w:p>
    <w:p w:rsidR="00733354" w:rsidRPr="003054A4" w:rsidRDefault="001B3AB9">
      <w:pPr>
        <w:spacing w:after="12" w:line="387" w:lineRule="auto"/>
        <w:ind w:left="-15" w:right="89" w:firstLine="85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заявлении о согласии баллотироваться кандидатом 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990CD3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990CD3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избирательному округу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 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№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5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заполненном 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>Кузнецов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ым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Александр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ом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Сергеевич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ем</w:t>
      </w:r>
      <w:r w:rsidRPr="00C1133B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сведения о судимости не указаны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</w:t>
      </w:r>
    </w:p>
    <w:p w:rsidR="00733354" w:rsidRPr="003054A4" w:rsidRDefault="001B3AB9">
      <w:pPr>
        <w:spacing w:after="12" w:line="387" w:lineRule="auto"/>
        <w:ind w:left="-15" w:right="89" w:firstLine="852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В соответствии с пунктом 8 части 1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0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37</w:t>
      </w:r>
      <w:r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основани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ем для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отказа в регистрации кандидата является сокрытие кандидатом сведений о судимости, которые должны быть представлены в соответствии с</w:t>
      </w:r>
      <w:hyperlink r:id="rId5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 xml:space="preserve">пунктом 1 </w:t>
      </w:r>
      <w:hyperlink r:id="rId6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>част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и</w:t>
      </w:r>
      <w:hyperlink r:id="rId7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3</w:t>
      </w:r>
      <w:hyperlink r:id="rId8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9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статьи </w:t>
        </w:r>
        <w:r w:rsidR="00C1133B">
          <w:rPr>
            <w:rFonts w:ascii="Times New Roman" w:eastAsia="Times New Roman" w:hAnsi="Times New Roman" w:cs="Times New Roman"/>
            <w:sz w:val="28"/>
            <w:lang w:val="ru-RU"/>
          </w:rPr>
          <w:t>3</w:t>
        </w:r>
        <w:r w:rsidR="004F5FE4">
          <w:rPr>
            <w:rFonts w:ascii="Times New Roman" w:eastAsia="Times New Roman" w:hAnsi="Times New Roman" w:cs="Times New Roman"/>
            <w:sz w:val="28"/>
            <w:lang w:val="ru-RU"/>
          </w:rPr>
          <w:t>4</w:t>
        </w:r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10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>областного закона.</w:t>
        </w:r>
      </w:hyperlink>
      <w:hyperlink r:id="rId11">
        <w:r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</w:p>
    <w:p w:rsidR="00733354" w:rsidRPr="003054A4" w:rsidRDefault="001B3AB9">
      <w:pPr>
        <w:spacing w:after="12" w:line="387" w:lineRule="auto"/>
        <w:ind w:left="-15"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На основании вышеизложенного территориальная избирательная комиссия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Задонского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 </w:t>
      </w:r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п о с </w:t>
      </w:r>
      <w:proofErr w:type="gramStart"/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>т</w:t>
      </w:r>
      <w:proofErr w:type="gramEnd"/>
      <w:r w:rsidRPr="00C1133B"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 а н о в л я е т:</w:t>
      </w: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:rsidR="00733354" w:rsidRPr="003054A4" w:rsidRDefault="001B3AB9">
      <w:pPr>
        <w:numPr>
          <w:ilvl w:val="0"/>
          <w:numId w:val="1"/>
        </w:numPr>
        <w:spacing w:after="12" w:line="387" w:lineRule="auto"/>
        <w:ind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Отказать 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>Кузнецов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Александр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Сергеевич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2A7383">
        <w:rPr>
          <w:rFonts w:ascii="Times New Roman" w:eastAsia="Times New Roman" w:hAnsi="Times New Roman" w:cs="Times New Roman"/>
          <w:sz w:val="28"/>
          <w:lang w:val="ru-RU"/>
        </w:rPr>
        <w:t>,</w:t>
      </w:r>
      <w:r w:rsidR="00990CD3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990CD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09.11.1987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>года рождения, выдвинутого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 кандидатом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по </w:t>
      </w:r>
      <w:proofErr w:type="spellStart"/>
      <w:r w:rsidR="00990CD3" w:rsidRPr="00A14806">
        <w:rPr>
          <w:rFonts w:ascii="Times New Roman" w:hAnsi="Times New Roman" w:cs="Times New Roman"/>
          <w:sz w:val="28"/>
          <w:szCs w:val="28"/>
          <w:lang w:val="ru-RU"/>
        </w:rPr>
        <w:t>четырехмандатному</w:t>
      </w:r>
      <w:proofErr w:type="spellEnd"/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№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5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избирательным объединением </w:t>
      </w:r>
      <w:r w:rsidR="00990CD3" w:rsidRPr="00A14806">
        <w:rPr>
          <w:rFonts w:ascii="Times New Roman CYR" w:hAnsi="Times New Roman CYR"/>
          <w:sz w:val="28"/>
          <w:szCs w:val="28"/>
          <w:lang w:val="ru-RU"/>
        </w:rPr>
        <w:t xml:space="preserve">«Региональное отделение в Липецкой области Политической партии </w:t>
      </w:r>
      <w:r w:rsidR="00990CD3" w:rsidRPr="00A14806">
        <w:rPr>
          <w:rFonts w:ascii="Times New Roman CYR" w:hAnsi="Times New Roman CYR"/>
          <w:b/>
          <w:sz w:val="28"/>
          <w:szCs w:val="28"/>
          <w:lang w:val="ru-RU"/>
        </w:rPr>
        <w:t>«НОВЫЕ ЛЮДИ»</w:t>
      </w:r>
      <w:r w:rsidR="00990CD3">
        <w:rPr>
          <w:rFonts w:ascii="Times New Roman CYR" w:hAnsi="Times New Roman CYR"/>
          <w:b/>
          <w:sz w:val="28"/>
          <w:szCs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в регистрации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>кандидатом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 xml:space="preserve">Задонского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:rsidR="004F5FE4" w:rsidRPr="004F5FE4" w:rsidRDefault="004F5FE4" w:rsidP="00252CCC">
      <w:pPr>
        <w:numPr>
          <w:ilvl w:val="0"/>
          <w:numId w:val="1"/>
        </w:numPr>
        <w:spacing w:after="186" w:line="360" w:lineRule="auto"/>
        <w:ind w:right="89"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Выдать кандидату 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>Кузнецов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Александр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990CD3" w:rsidRPr="00A14806">
        <w:rPr>
          <w:rFonts w:ascii="Times New Roman" w:eastAsia="Times New Roman" w:hAnsi="Times New Roman" w:cs="Times New Roman"/>
          <w:sz w:val="28"/>
          <w:lang w:val="ru-RU"/>
        </w:rPr>
        <w:t xml:space="preserve"> Сергеевич</w:t>
      </w:r>
      <w:r w:rsidR="00990CD3">
        <w:rPr>
          <w:rFonts w:ascii="Times New Roman" w:eastAsia="Times New Roman" w:hAnsi="Times New Roman" w:cs="Times New Roman"/>
          <w:sz w:val="28"/>
          <w:lang w:val="ru-RU"/>
        </w:rPr>
        <w:t>у</w:t>
      </w:r>
      <w:r w:rsidR="00990CD3"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5FE4">
        <w:rPr>
          <w:rFonts w:ascii="Times New Roman" w:hAnsi="Times New Roman" w:cs="Times New Roman"/>
          <w:sz w:val="28"/>
          <w:szCs w:val="28"/>
          <w:lang w:val="ru-RU"/>
        </w:rPr>
        <w:t>копию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установленный законом срок.</w:t>
      </w:r>
    </w:p>
    <w:p w:rsidR="00733354" w:rsidRPr="003054A4" w:rsidRDefault="00725CD3" w:rsidP="00252CCC">
      <w:pPr>
        <w:numPr>
          <w:ilvl w:val="0"/>
          <w:numId w:val="1"/>
        </w:numPr>
        <w:spacing w:after="186" w:line="360" w:lineRule="auto"/>
        <w:ind w:right="89" w:firstLine="698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Разместить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настоящее постановление </w:t>
      </w:r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 официальном </w:t>
      </w:r>
      <w:proofErr w:type="gramStart"/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сайте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>территориальной</w:t>
      </w:r>
      <w:proofErr w:type="gramEnd"/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избирательной комиссии </w:t>
      </w:r>
      <w:r w:rsidR="00990CD3">
        <w:rPr>
          <w:rFonts w:ascii="Times New Roman" w:eastAsia="Times New Roman" w:hAnsi="Times New Roman" w:cs="Times New Roman"/>
          <w:color w:val="030303"/>
          <w:sz w:val="28"/>
          <w:lang w:val="ru-RU"/>
        </w:rPr>
        <w:t>Задонского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района в информационно-телекоммуникационной сети «Интернет».</w:t>
      </w:r>
    </w:p>
    <w:p w:rsidR="00733354" w:rsidRPr="003054A4" w:rsidRDefault="001B3AB9">
      <w:pPr>
        <w:spacing w:after="185"/>
        <w:ind w:left="708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ПРЕДСЕДАТЕЛЬ ТЕРРИТОРИАЛЬНОЙ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ИЗБИРАТЕЛЬНОЙ КОМИССИИ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ЗАДОНСКОГО РАЙОНА                                                                        И. А. РОДИОНОВА</w:t>
      </w:r>
    </w:p>
    <w:p w:rsidR="00990CD3" w:rsidRPr="00990CD3" w:rsidRDefault="00990CD3" w:rsidP="00990CD3">
      <w:pPr>
        <w:pStyle w:val="a3"/>
        <w:rPr>
          <w:b/>
          <w:szCs w:val="24"/>
        </w:rPr>
      </w:pPr>
    </w:p>
    <w:p w:rsidR="00990CD3" w:rsidRPr="00990CD3" w:rsidRDefault="00990CD3" w:rsidP="00990CD3">
      <w:pPr>
        <w:pStyle w:val="a3"/>
        <w:rPr>
          <w:b/>
          <w:szCs w:val="24"/>
        </w:rPr>
      </w:pP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СЕКРЕТАРЬ ЗАСЕДАНИЯ ТЕРРИТОРИАЛЬНОЙ</w:t>
      </w:r>
    </w:p>
    <w:p w:rsidR="00990CD3" w:rsidRPr="00990CD3" w:rsidRDefault="00990CD3" w:rsidP="00990CD3">
      <w:pPr>
        <w:pStyle w:val="a3"/>
        <w:rPr>
          <w:b/>
          <w:szCs w:val="24"/>
        </w:rPr>
      </w:pPr>
      <w:r w:rsidRPr="00990CD3">
        <w:rPr>
          <w:b/>
          <w:szCs w:val="24"/>
        </w:rPr>
        <w:t>ИЗБИРАТЕЛЬНОЙ КОМИССИИ</w:t>
      </w:r>
    </w:p>
    <w:p w:rsidR="00733354" w:rsidRPr="00990CD3" w:rsidRDefault="00990CD3" w:rsidP="00990CD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990CD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ЗАДОНСКОГО РАЙОНА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</w:t>
      </w:r>
      <w:r w:rsidRPr="00990CD3">
        <w:rPr>
          <w:rFonts w:ascii="Times New Roman" w:hAnsi="Times New Roman" w:cs="Times New Roman"/>
          <w:b/>
          <w:sz w:val="24"/>
          <w:szCs w:val="24"/>
          <w:lang w:val="ru-RU"/>
        </w:rPr>
        <w:t>Н. В. ЗАХАРОВА</w:t>
      </w:r>
      <w:r w:rsidRPr="00990C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sectPr w:rsidR="00733354" w:rsidRPr="00990CD3">
      <w:pgSz w:w="11906" w:h="16838"/>
      <w:pgMar w:top="1137" w:right="744" w:bottom="122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61DAE"/>
    <w:multiLevelType w:val="hybridMultilevel"/>
    <w:tmpl w:val="B1F23DE4"/>
    <w:lvl w:ilvl="0" w:tplc="B7E2FF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0ED5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2C6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A86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EF2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29F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D0DD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FE6E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803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54"/>
    <w:rsid w:val="0002214C"/>
    <w:rsid w:val="001B3AB9"/>
    <w:rsid w:val="00252CCC"/>
    <w:rsid w:val="0028113B"/>
    <w:rsid w:val="002A7383"/>
    <w:rsid w:val="003054A4"/>
    <w:rsid w:val="00305D90"/>
    <w:rsid w:val="003426C3"/>
    <w:rsid w:val="004F5FE4"/>
    <w:rsid w:val="004F61A4"/>
    <w:rsid w:val="006A19A7"/>
    <w:rsid w:val="00725CD3"/>
    <w:rsid w:val="00733354"/>
    <w:rsid w:val="00914357"/>
    <w:rsid w:val="00990CD3"/>
    <w:rsid w:val="00A14806"/>
    <w:rsid w:val="00C1133B"/>
    <w:rsid w:val="00D0025A"/>
    <w:rsid w:val="00EF5843"/>
    <w:rsid w:val="00F02E9A"/>
    <w:rsid w:val="00F06864"/>
    <w:rsid w:val="00FC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861D"/>
  <w15:docId w15:val="{71E2DF34-01BC-4469-82F9-3E943DBA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caption"/>
    <w:basedOn w:val="a"/>
    <w:next w:val="a"/>
    <w:qFormat/>
    <w:rsid w:val="00A14806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A7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383"/>
    <w:rPr>
      <w:rFonts w:ascii="Segoe UI" w:eastAsia="Calibri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D9A9EBA125F690417E3A5103329F6C2B5BCF248E5A9E89BD92EBAEF8E8B6E8E1B541FFA266D62C3E2BAE3EEX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2D9A9EBA125F690417E3A5103329F6C2B5BCF248E5A9E89BD92EBAEF8E8B6E8E1B541FFA266D62C3E2BAE3EEX4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2D9A9EBA125F690417E3A5103329F6C2B5BCF248E5A9E89BD92EBAEF8E8B6E8E1B541FFA266D62C3E2BAE3EEX4F" TargetMode="External"/><Relationship Id="rId11" Type="http://schemas.openxmlformats.org/officeDocument/2006/relationships/hyperlink" Target="consultantplus://offline/ref=582D9A9EBA125F690417E3A5103329F6C2B5BCF248E5A9E89BD92EBAEF8E8B6E8E1B541FFA266D62C3E2BAE3EEX4F" TargetMode="External"/><Relationship Id="rId5" Type="http://schemas.openxmlformats.org/officeDocument/2006/relationships/hyperlink" Target="consultantplus://offline/ref=582D9A9EBA125F690417E3A5103329F6C2B5BCF248E5A9E89BD92EBAEF8E8B6E8E1B541FFA266D62C3E2BAE3EEX4F" TargetMode="External"/><Relationship Id="rId10" Type="http://schemas.openxmlformats.org/officeDocument/2006/relationships/hyperlink" Target="consultantplus://offline/ref=582D9A9EBA125F690417E3A5103329F6C2B5BCF248E5A9E89BD92EBAEF8E8B6E8E1B541FFA266D62C3E2BAE3EEX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2D9A9EBA125F690417E3A5103329F6C2B5BCF248E5A9E89BD92EBAEF8E8B6E8E1B541FFA266D62C3E2BAE3EEX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5657</CharactersWithSpaces>
  <SharedDoc>false</SharedDoc>
  <HLinks>
    <vt:vector size="42" baseType="variant"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OKO-1</dc:creator>
  <cp:lastModifiedBy>Родионова Ирина Александровна</cp:lastModifiedBy>
  <cp:revision>6</cp:revision>
  <cp:lastPrinted>2025-08-07T09:21:00Z</cp:lastPrinted>
  <dcterms:created xsi:type="dcterms:W3CDTF">2025-08-07T08:52:00Z</dcterms:created>
  <dcterms:modified xsi:type="dcterms:W3CDTF">2025-08-08T09:55:00Z</dcterms:modified>
</cp:coreProperties>
</file>